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6A" w:rsidRPr="00783C6A" w:rsidRDefault="00783C6A" w:rsidP="00783C6A">
      <w:pPr>
        <w:shd w:val="clear" w:color="auto" w:fill="FFFFFF"/>
        <w:spacing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  <w:r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392.25pt;height:60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ДЛЯ  ВАС, РОДИТЕЛИ"/>
          </v:shape>
        </w:pict>
      </w:r>
      <w:r w:rsidRPr="00783C6A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Профилактика кишечных инфекций у детей</w:t>
      </w:r>
    </w:p>
    <w:p w:rsidR="00783C6A" w:rsidRPr="00783C6A" w:rsidRDefault="00783C6A" w:rsidP="00783C6A">
      <w:pPr>
        <w:shd w:val="clear" w:color="auto" w:fill="FFFFFF"/>
        <w:spacing w:before="100" w:beforeAutospacing="1" w:after="202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 xml:space="preserve">Осторожно: </w:t>
      </w:r>
      <w:proofErr w:type="spellStart"/>
      <w:r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рота</w:t>
      </w:r>
      <w:r w:rsidRPr="00783C6A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вирусы</w:t>
      </w:r>
      <w:proofErr w:type="spellEnd"/>
      <w:r w:rsidRPr="00783C6A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!</w:t>
      </w:r>
    </w:p>
    <w:p w:rsidR="00783C6A" w:rsidRPr="00783C6A" w:rsidRDefault="00783C6A" w:rsidP="00783C6A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 xml:space="preserve">Откуда берётся кишечная инфекция? Да отовсюду! Ведь кишечные инфекции обитают повсюду - они оседают на овощах, фруктах, ягодах, на шерсти животных, оседают на грязных ладошках. А особенно эти вредоносные микроорганизмы опасны летом, когда благодаря жаре им обеспечена наиболее оптимальная температура для размножения. Из наиболее часто встречающихся возбудителей кишечных инфекций это </w:t>
      </w:r>
      <w:proofErr w:type="spellStart"/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ротавирусы</w:t>
      </w:r>
      <w:proofErr w:type="spellEnd"/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783C6A" w:rsidRPr="00783C6A" w:rsidRDefault="00783C6A" w:rsidP="00783C6A">
      <w:pPr>
        <w:shd w:val="clear" w:color="auto" w:fill="FFFFFF"/>
        <w:spacing w:before="100" w:beforeAutospacing="1" w:after="0" w:line="24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783C6A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Ротавирусная</w:t>
      </w:r>
      <w:proofErr w:type="spellEnd"/>
      <w:r w:rsidRPr="00783C6A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 xml:space="preserve"> инфекция</w:t>
      </w: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 xml:space="preserve"> – </w:t>
      </w:r>
      <w:proofErr w:type="spellStart"/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высокозаразное</w:t>
      </w:r>
      <w:proofErr w:type="spellEnd"/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 xml:space="preserve"> заболевание, которое может передаваться водным, пищевым и контактно-бытовым путями. Эта инфекция распространена повсеместно и поражает, в первую очередь, детей до 2 лет.</w:t>
      </w:r>
    </w:p>
    <w:p w:rsidR="00783C6A" w:rsidRPr="00783C6A" w:rsidRDefault="00783C6A" w:rsidP="00783C6A">
      <w:pPr>
        <w:shd w:val="clear" w:color="auto" w:fill="FFFFFF"/>
        <w:spacing w:before="100" w:beforeAutospacing="1" w:after="0" w:line="24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Одна из главных причин распространения инфекции</w:t>
      </w: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 - несоблюдение правил личной гигиены. Источниками заражения для маленьких детей чаще всего являются родители, которые перенесли инфекцию в легкой форме или являются бессимптомными вирусоносителями. Передается инфекция преимущественно водным путем, так как питьевая вода не подвергается очистке от вирусов, из продуктов наиболее опасны загрязненные овощи и фрукты, молочные продукты загрязненные вирусом при переработке, хранении, реализации.</w:t>
      </w:r>
    </w:p>
    <w:p w:rsidR="00783C6A" w:rsidRPr="00783C6A" w:rsidRDefault="00783C6A" w:rsidP="00783C6A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 xml:space="preserve">Клинические проявления </w:t>
      </w:r>
      <w:proofErr w:type="spellStart"/>
      <w:r w:rsidRPr="00783C6A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ротавирусной</w:t>
      </w:r>
      <w:proofErr w:type="spellEnd"/>
      <w:r w:rsidRPr="00783C6A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 xml:space="preserve"> инфекции:</w:t>
      </w:r>
    </w:p>
    <w:p w:rsidR="00783C6A" w:rsidRPr="00783C6A" w:rsidRDefault="00783C6A" w:rsidP="00783C6A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тошнота;</w:t>
      </w:r>
    </w:p>
    <w:p w:rsidR="00783C6A" w:rsidRPr="00783C6A" w:rsidRDefault="00783C6A" w:rsidP="00783C6A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рвота;</w:t>
      </w:r>
    </w:p>
    <w:p w:rsidR="00783C6A" w:rsidRPr="00783C6A" w:rsidRDefault="00783C6A" w:rsidP="00783C6A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боли в животе;</w:t>
      </w:r>
    </w:p>
    <w:p w:rsidR="00783C6A" w:rsidRPr="00783C6A" w:rsidRDefault="00783C6A" w:rsidP="00783C6A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повышение температуры.</w:t>
      </w:r>
    </w:p>
    <w:p w:rsidR="00783C6A" w:rsidRPr="00783C6A" w:rsidRDefault="00783C6A" w:rsidP="00783C6A">
      <w:pPr>
        <w:shd w:val="clear" w:color="auto" w:fill="FFFFFF"/>
        <w:spacing w:before="100" w:beforeAutospacing="1" w:after="0" w:line="240" w:lineRule="atLeast"/>
        <w:ind w:firstLine="72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 xml:space="preserve">Иногда эти симптомы возникают на фоне острой респираторной инфекции: кашля, насморка, покраснения горла, конъюнктивита, поэтому </w:t>
      </w:r>
      <w:proofErr w:type="spellStart"/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ротавирусную</w:t>
      </w:r>
      <w:proofErr w:type="spellEnd"/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 xml:space="preserve"> инфекцию часто называют «кишечным гриппом».</w:t>
      </w:r>
    </w:p>
    <w:p w:rsidR="00783C6A" w:rsidRPr="00783C6A" w:rsidRDefault="00783C6A" w:rsidP="00783C6A">
      <w:pPr>
        <w:shd w:val="clear" w:color="auto" w:fill="FFFFFF"/>
        <w:spacing w:before="100" w:beforeAutospacing="1" w:after="0" w:line="24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Профилактика заболевания</w:t>
      </w: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:</w:t>
      </w:r>
    </w:p>
    <w:p w:rsidR="00783C6A" w:rsidRPr="00783C6A" w:rsidRDefault="00783C6A" w:rsidP="00783C6A">
      <w:pPr>
        <w:shd w:val="clear" w:color="auto" w:fill="FFFFFF"/>
        <w:spacing w:before="100" w:beforeAutospacing="1" w:after="0" w:line="24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1. Воспитывайте у себя и детей привычку обязательно мыть руки с мылом перед едой и после туалета.</w:t>
      </w:r>
    </w:p>
    <w:p w:rsidR="00783C6A" w:rsidRPr="00783C6A" w:rsidRDefault="00783C6A" w:rsidP="00783C6A">
      <w:pPr>
        <w:shd w:val="clear" w:color="auto" w:fill="FFFFFF"/>
        <w:spacing w:before="100" w:beforeAutospacing="1" w:after="0" w:line="24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2. Овощи и фрукты, в том числе цитрусовые и бананы, употребляйте только после мытья их чистой водой и ошпаривания кипятком.</w:t>
      </w:r>
    </w:p>
    <w:p w:rsidR="00783C6A" w:rsidRPr="00783C6A" w:rsidRDefault="00783C6A" w:rsidP="00783C6A">
      <w:pPr>
        <w:shd w:val="clear" w:color="auto" w:fill="FFFFFF"/>
        <w:spacing w:before="100" w:beforeAutospacing="1" w:after="0" w:line="24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3. Регулярно мойте детские игрушки.</w:t>
      </w:r>
    </w:p>
    <w:p w:rsidR="00783C6A" w:rsidRPr="00783C6A" w:rsidRDefault="00783C6A" w:rsidP="00783C6A">
      <w:pPr>
        <w:shd w:val="clear" w:color="auto" w:fill="FFFFFF"/>
        <w:spacing w:before="100" w:beforeAutospacing="1" w:after="0" w:line="24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4. Все пищевые продукты храните в чистой посуде с крышкой, скоропортящиеся сохраняйте в холодильнике в пределах допустимых сроков хранения.</w:t>
      </w:r>
    </w:p>
    <w:p w:rsidR="00783C6A" w:rsidRPr="00783C6A" w:rsidRDefault="00783C6A" w:rsidP="00783C6A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 xml:space="preserve">5. Для питья используйте </w:t>
      </w:r>
      <w:proofErr w:type="spellStart"/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бутилированную</w:t>
      </w:r>
      <w:proofErr w:type="spellEnd"/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 xml:space="preserve"> или кипяченую воду.</w:t>
      </w:r>
    </w:p>
    <w:p w:rsidR="00783C6A" w:rsidRPr="00783C6A" w:rsidRDefault="00783C6A" w:rsidP="00783C6A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6. Обязательно соблюдайте чистоту в доме, чаще проветривайте помещения, ежедневно проводите влажную уборку.</w:t>
      </w:r>
    </w:p>
    <w:p w:rsidR="00783C6A" w:rsidRPr="00783C6A" w:rsidRDefault="00783C6A" w:rsidP="00783C6A">
      <w:pPr>
        <w:shd w:val="clear" w:color="auto" w:fill="FFFFFF"/>
        <w:spacing w:before="100" w:beforeAutospacing="1" w:after="0" w:line="24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 xml:space="preserve">При возникновении первых признаков болезни следует обязательно обратиться к врачу, так как самостоятельное лечение может принести вред, особенно при применении антибиотиков, к которым </w:t>
      </w:r>
      <w:proofErr w:type="spellStart"/>
      <w:r w:rsidRPr="00783C6A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ротавирусы</w:t>
      </w:r>
      <w:proofErr w:type="spellEnd"/>
      <w:r w:rsidRPr="00783C6A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 xml:space="preserve"> не чувствительны.</w:t>
      </w:r>
    </w:p>
    <w:p w:rsidR="00783C6A" w:rsidRPr="00783C6A" w:rsidRDefault="00783C6A" w:rsidP="00783C6A">
      <w:pPr>
        <w:shd w:val="clear" w:color="auto" w:fill="FFFFFF"/>
        <w:spacing w:before="100" w:beforeAutospacing="1" w:after="202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Что такое энтеровирусная инфекция?</w:t>
      </w:r>
    </w:p>
    <w:p w:rsidR="00783C6A" w:rsidRPr="00783C6A" w:rsidRDefault="00783C6A" w:rsidP="00783C6A">
      <w:pPr>
        <w:shd w:val="clear" w:color="auto" w:fill="FFFFFF"/>
        <w:spacing w:before="100" w:beforeAutospacing="1" w:after="202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anchor distT="0" distB="0" distL="123825" distR="1238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76400" cy="1676400"/>
            <wp:effectExtent l="19050" t="0" r="0" b="0"/>
            <wp:wrapSquare wrapText="bothSides"/>
            <wp:docPr id="2" name="Рисунок 2" descr="http://gigabaza.ru/images/3/4245/234670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gabaza.ru/images/3/4245/234670b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Энтеровирусная инфекция - это группа острых инфекционных заболеваний, вызываемых кишечными вирусами (</w:t>
      </w:r>
      <w:proofErr w:type="spellStart"/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энтеровирусы</w:t>
      </w:r>
      <w:proofErr w:type="spellEnd"/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 xml:space="preserve">). Для данной инфекции характерно достаточно острое начало, лихорадка и большое многообразие клинических симптомов, обусловленных поражением желудочно-кишечного тракта, </w:t>
      </w:r>
      <w:proofErr w:type="spellStart"/>
      <w:proofErr w:type="gramStart"/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, нервной и мышечной систем, а также легких, печени, почек и др. органов.</w:t>
      </w:r>
    </w:p>
    <w:p w:rsidR="00783C6A" w:rsidRPr="00783C6A" w:rsidRDefault="00783C6A" w:rsidP="00783C6A">
      <w:pPr>
        <w:shd w:val="clear" w:color="auto" w:fill="FFFFFF"/>
        <w:spacing w:before="100" w:beforeAutospacing="1" w:after="202" w:line="240" w:lineRule="auto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Энтеровирусная инфекция, распространена повсеместно и регистрируются в течение всего года. Наибольшее число случаев заболеваний регистрируется с июня по октябрь.</w:t>
      </w:r>
    </w:p>
    <w:p w:rsidR="00783C6A" w:rsidRPr="00783C6A" w:rsidRDefault="00783C6A" w:rsidP="00783C6A">
      <w:pPr>
        <w:shd w:val="clear" w:color="auto" w:fill="FFFFFF"/>
        <w:spacing w:before="100" w:beforeAutospacing="1" w:after="202" w:line="240" w:lineRule="auto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gramStart"/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М</w:t>
      </w: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anchor distT="0" distB="0" distL="123825" distR="1238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23975" cy="1781175"/>
            <wp:effectExtent l="19050" t="0" r="9525" b="0"/>
            <wp:wrapSquare wrapText="bothSides"/>
            <wp:docPr id="3" name="Рисунок 3" descr="http://gigabaza.ru/images/3/4245/m3ffce8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gabaza.ru/images/3/4245/m3ffce8e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ожет</w:t>
      </w:r>
      <w:proofErr w:type="gramEnd"/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 xml:space="preserve"> наблюдаться в виде единичных случаев, локальных вспышек (чаще в детских коллективах) и в виде крупных эпидемий, поражающих ряд стран.</w:t>
      </w:r>
    </w:p>
    <w:p w:rsidR="00783C6A" w:rsidRPr="00783C6A" w:rsidRDefault="00783C6A" w:rsidP="00783C6A">
      <w:pPr>
        <w:shd w:val="clear" w:color="auto" w:fill="FFFFFF"/>
        <w:spacing w:before="100" w:beforeAutospacing="1" w:after="202" w:line="240" w:lineRule="auto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Энтеровирусы</w:t>
      </w:r>
      <w:proofErr w:type="spellEnd"/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 xml:space="preserve"> могут поражать людей практически в любом возрасте. Наибольшая вероятность заболевания данной инфекцией имеется у детей в возрасте до 10 лет, при этом более подвержены этой инфекции дети первого года жизни.</w:t>
      </w:r>
    </w:p>
    <w:p w:rsidR="00783C6A" w:rsidRPr="00783C6A" w:rsidRDefault="00783C6A" w:rsidP="00783C6A">
      <w:pPr>
        <w:shd w:val="clear" w:color="auto" w:fill="FFFFFF"/>
        <w:spacing w:before="100" w:beforeAutospacing="1" w:after="202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 xml:space="preserve">Особенностью возбудителей является высокая заразительность и устойчивость во внешней среде и низкая инфицирующая доза. </w:t>
      </w:r>
      <w:proofErr w:type="gramStart"/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На объектах внешней среды способны сохранять жизнеспособность в течение нескольких недель, выдерживают многократное замораживание и оттаивание.</w:t>
      </w:r>
      <w:proofErr w:type="gramEnd"/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 xml:space="preserve"> Вместе с тем, они быстро разрушаются под воздействием ультрафиолетового облучения, при  высушивании и кипячении.</w:t>
      </w:r>
    </w:p>
    <w:p w:rsidR="00783C6A" w:rsidRPr="00783C6A" w:rsidRDefault="00783C6A" w:rsidP="00783C6A">
      <w:pPr>
        <w:shd w:val="clear" w:color="auto" w:fill="FFFFFF"/>
        <w:spacing w:before="100" w:beforeAutospacing="1" w:after="202" w:line="240" w:lineRule="auto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 xml:space="preserve">Источником инфекции является больной или вирусоноситель. Вирус выделяется в окружающую среду из носоглотки человека в течение 1 - 2 недель после начала заболевания, из фекалий - в течение нескольких недель и даже месяцев. Заражение энтеровирусной инфекцией происходит при употреблении человеком загрязненной пищи или воды, а также через грязные руки и предметы обихода. Возможна также передача возбудителя воздушно-капельным путем (при разговоре, кашле и чихании). Наиболее интенсивное выделение возбудителя наблюдается </w:t>
      </w:r>
      <w:proofErr w:type="gramStart"/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в первые</w:t>
      </w:r>
      <w:proofErr w:type="gramEnd"/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 xml:space="preserve"> дни болезни.</w:t>
      </w:r>
    </w:p>
    <w:p w:rsidR="00783C6A" w:rsidRPr="00783C6A" w:rsidRDefault="00783C6A" w:rsidP="00783C6A">
      <w:pPr>
        <w:shd w:val="clear" w:color="auto" w:fill="FFFFFF"/>
        <w:spacing w:before="100" w:beforeAutospacing="1" w:after="202" w:line="240" w:lineRule="auto"/>
        <w:ind w:firstLine="547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От начала заражения до первых клинических проявлений проходит от 2 до 10 суток, чаще 2-5 дней.</w:t>
      </w:r>
    </w:p>
    <w:p w:rsidR="00783C6A" w:rsidRPr="00783C6A" w:rsidRDefault="00783C6A" w:rsidP="00783C6A">
      <w:pPr>
        <w:shd w:val="clear" w:color="auto" w:fill="FBFCFC"/>
        <w:spacing w:before="100" w:beforeAutospacing="1" w:after="0" w:line="24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Около 85% случаев  энтеровирусных инфекций  протекает бессимптомно, 12%  случаев  диагностируются как лёгкие лихорадочные заболевания и около 1-3%  имеют  тяжелое течение,  особенно у  детей раннего возраста и лиц с нарушениями иммунной системы.</w:t>
      </w:r>
    </w:p>
    <w:p w:rsidR="00783C6A" w:rsidRPr="00783C6A" w:rsidRDefault="00783C6A" w:rsidP="00783C6A">
      <w:pPr>
        <w:shd w:val="clear" w:color="auto" w:fill="FBFCFC"/>
        <w:spacing w:before="100" w:beforeAutospacing="1" w:after="0" w:line="24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Выделяют следующие </w:t>
      </w:r>
      <w:r w:rsidRPr="00783C6A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клинические формы</w:t>
      </w: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 энтеровирусной инфекции:</w:t>
      </w:r>
    </w:p>
    <w:p w:rsidR="00783C6A" w:rsidRPr="00783C6A" w:rsidRDefault="00783C6A" w:rsidP="00783C6A">
      <w:pPr>
        <w:shd w:val="clear" w:color="auto" w:fill="FBFCFC"/>
        <w:spacing w:before="100" w:beforeAutospacing="1" w:after="0" w:line="240" w:lineRule="atLeast"/>
        <w:ind w:firstLine="144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-</w:t>
      </w: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anchor distT="0" distB="0" distL="123825" distR="1238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43100" cy="1123950"/>
            <wp:effectExtent l="19050" t="0" r="0" b="0"/>
            <wp:wrapSquare wrapText="bothSides"/>
            <wp:docPr id="4" name="Рисунок 4" descr="http://gigabaza.ru/images/3/4245/m7676c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igabaza.ru/images/3/4245/m7676c47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3C6A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энтеровирусная лихорадка (малая болезнь)</w:t>
      </w: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 xml:space="preserve"> - острая лихорадочная кратковременная болезнь без клинически выраженных поражений внутренних органов. Температура обычно держится 1-3 дня. Данная форма по частоте распространения занимает 1-е место среди других клинических синдромов, вызываемых </w:t>
      </w:r>
      <w:proofErr w:type="spellStart"/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энтеровирусами</w:t>
      </w:r>
      <w:proofErr w:type="spellEnd"/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;</w:t>
      </w:r>
    </w:p>
    <w:p w:rsidR="00783C6A" w:rsidRPr="00783C6A" w:rsidRDefault="00783C6A" w:rsidP="00783C6A">
      <w:pPr>
        <w:shd w:val="clear" w:color="auto" w:fill="FFFFFF"/>
        <w:spacing w:before="100" w:beforeAutospacing="1" w:after="202" w:line="240" w:lineRule="auto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- </w:t>
      </w:r>
      <w:r w:rsidRPr="00783C6A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энтеровирусная диарея</w:t>
      </w: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 – повышается температура до 38</w:t>
      </w:r>
      <w:proofErr w:type="gramStart"/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°С</w:t>
      </w:r>
      <w:proofErr w:type="gramEnd"/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, появляется рвота, боли в животе, метеоризм, частый жидкий стул; чаще болеют дети первых лет жизни;</w:t>
      </w:r>
    </w:p>
    <w:p w:rsidR="00783C6A" w:rsidRPr="00783C6A" w:rsidRDefault="00783C6A" w:rsidP="00783C6A">
      <w:pPr>
        <w:shd w:val="clear" w:color="auto" w:fill="FFFFFF"/>
        <w:spacing w:before="100" w:beforeAutospacing="1" w:after="202" w:line="240" w:lineRule="auto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-</w:t>
      </w: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anchor distT="0" distB="0" distL="123825" distR="1238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43100" cy="1285875"/>
            <wp:effectExtent l="19050" t="0" r="0" b="0"/>
            <wp:wrapSquare wrapText="bothSides"/>
            <wp:docPr id="5" name="Рисунок 5" descr="http://gigabaza.ru/images/3/4245/m2eef2f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igabaza.ru/images/3/4245/m2eef2f8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spellStart"/>
      <w:r w:rsidRPr="00783C6A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герпетическая</w:t>
      </w:r>
      <w:proofErr w:type="spellEnd"/>
      <w:r w:rsidRPr="00783C6A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ангина</w:t>
      </w: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 – на фоне повышения температуры на слизистой дыхательных путей и полости рта (на передних дужках нёба,  миндалинах, язычке, и задней стенке глотки) появляются пузырьки (везикулы), которые вскрываются через 24-48 часов и образуются эрозии и язвочки с серым налетом и красным ободком, возникает боль в горле;</w:t>
      </w:r>
    </w:p>
    <w:p w:rsidR="00783C6A" w:rsidRPr="00783C6A" w:rsidRDefault="00783C6A" w:rsidP="00783C6A">
      <w:pPr>
        <w:shd w:val="clear" w:color="auto" w:fill="FFFFFF"/>
        <w:spacing w:before="100" w:beforeAutospacing="1" w:after="202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- </w:t>
      </w:r>
      <w:r w:rsidRPr="00783C6A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энтеровирусная экзантема </w:t>
      </w: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– начало болезни острое, отмечается лихорадка до 38-39</w:t>
      </w:r>
      <w:proofErr w:type="gramStart"/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 xml:space="preserve"> °С</w:t>
      </w:r>
      <w:proofErr w:type="gramEnd"/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 xml:space="preserve">, симптомы интоксикации (слабость, головная и мышечная боли, боль в горле), разнообразная сыпь, появляющаяся </w:t>
      </w:r>
      <w:proofErr w:type="spellStart"/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одномоментно</w:t>
      </w:r>
      <w:proofErr w:type="spellEnd"/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 xml:space="preserve"> после снижения температуры на 2-3 день, типичная локализация сыпи – туловище, конечности, стопы, лицо; держится 2-3 дня;</w:t>
      </w:r>
    </w:p>
    <w:p w:rsidR="00783C6A" w:rsidRPr="00783C6A" w:rsidRDefault="00783C6A" w:rsidP="00783C6A">
      <w:pPr>
        <w:shd w:val="clear" w:color="auto" w:fill="FFFFFF"/>
        <w:spacing w:before="100" w:beforeAutospacing="1" w:after="202" w:line="240" w:lineRule="auto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- </w:t>
      </w:r>
      <w:r w:rsidRPr="00783C6A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серозный менингит</w:t>
      </w: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 – отмечается повышение температуры до 38-39</w:t>
      </w:r>
      <w:proofErr w:type="gramStart"/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 xml:space="preserve"> °С</w:t>
      </w:r>
      <w:proofErr w:type="gramEnd"/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, симптомы интоксикации. К концу 1-го или на 2-й день болезни возникают жалобы на сильную головную боль, рвоту, возникает ригидность затылочных мышц, может возникнуть расстройство сознания, парезы и параличи и др.;</w:t>
      </w:r>
    </w:p>
    <w:p w:rsidR="00783C6A" w:rsidRPr="00783C6A" w:rsidRDefault="00783C6A" w:rsidP="00783C6A">
      <w:pPr>
        <w:shd w:val="clear" w:color="auto" w:fill="FFFFFF"/>
        <w:spacing w:before="100" w:beforeAutospacing="1" w:after="202" w:line="240" w:lineRule="auto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- </w:t>
      </w:r>
      <w:r w:rsidRPr="00783C6A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эпидемическая миалгия</w:t>
      </w: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 – на фоне полного здоровья внезапно возникает озноб, лихорадка, выраженные приступы боли в мышцах грудной клетки, живота, поясницы и ног; усиление боли наблюдается при движении, кашле.</w:t>
      </w:r>
    </w:p>
    <w:p w:rsidR="00783C6A" w:rsidRPr="00783C6A" w:rsidRDefault="00783C6A" w:rsidP="00783C6A">
      <w:pPr>
        <w:shd w:val="clear" w:color="auto" w:fill="FFFFFF"/>
        <w:spacing w:before="100" w:beforeAutospacing="1" w:after="202" w:line="240" w:lineRule="auto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Реже встречаются такие клинические формы как </w:t>
      </w:r>
      <w:r w:rsidRPr="00783C6A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энтеровирусный конъюнктивит, миокардит, гепатит</w:t>
      </w: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 и др.</w:t>
      </w:r>
    </w:p>
    <w:p w:rsidR="00783C6A" w:rsidRPr="00783C6A" w:rsidRDefault="00783C6A" w:rsidP="00783C6A">
      <w:pPr>
        <w:shd w:val="clear" w:color="auto" w:fill="FFFFFF"/>
        <w:spacing w:before="100" w:beforeAutospacing="1" w:after="202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</w:rPr>
        <w:t>Чтобы защитить себя и детей от заболевания энтеровирусной инфекцией рекомендуется следующее</w:t>
      </w:r>
      <w:r w:rsidRPr="00783C6A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>:</w:t>
      </w:r>
    </w:p>
    <w:p w:rsidR="00783C6A" w:rsidRPr="00783C6A" w:rsidRDefault="00783C6A" w:rsidP="00783C6A">
      <w:pPr>
        <w:shd w:val="clear" w:color="auto" w:fill="FFFFFF"/>
        <w:spacing w:before="100" w:beforeAutospacing="1" w:after="202" w:line="24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anchor distT="0" distB="0" distL="123825" distR="1238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66825" cy="1733550"/>
            <wp:effectExtent l="19050" t="0" r="9525" b="0"/>
            <wp:wrapSquare wrapText="bothSides"/>
            <wp:docPr id="6" name="Рисунок 6" descr="http://gigabaza.ru/images/3/4245/618a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igabaza.ru/images/3/4245/618a99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 xml:space="preserve">- соблюдайте меры личной профилактики: тщательно мойте руки с мылом после посещения туалета, перед и во </w:t>
      </w: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время приготовления пищи, перед едой, а также после прихода домой с улицы;</w:t>
      </w:r>
      <w:proofErr w:type="gramEnd"/>
    </w:p>
    <w:p w:rsidR="00783C6A" w:rsidRPr="00783C6A" w:rsidRDefault="00783C6A" w:rsidP="00783C6A">
      <w:pPr>
        <w:shd w:val="clear" w:color="auto" w:fill="FFFFFF"/>
        <w:spacing w:before="100" w:beforeAutospacing="1" w:after="202" w:line="24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- не употребляйте для питья некипяченую воду, воду из открытых водоемов и других источников водоснабжения; не купайтесь в открытых водоемах, купание в которых не рекомендуется или запрещено;</w:t>
      </w:r>
    </w:p>
    <w:p w:rsidR="00783C6A" w:rsidRPr="00783C6A" w:rsidRDefault="00783C6A" w:rsidP="00783C6A">
      <w:pPr>
        <w:shd w:val="clear" w:color="auto" w:fill="FFFFFF"/>
        <w:spacing w:before="100" w:beforeAutospacing="1" w:after="202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anchor distT="0" distB="0" distL="123825" distR="1238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81200" cy="1495425"/>
            <wp:effectExtent l="19050" t="0" r="0" b="0"/>
            <wp:wrapSquare wrapText="bothSides"/>
            <wp:docPr id="7" name="Рисунок 7" descr="http://gigabaza.ru/images/3/4245/3652cc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igabaza.ru/images/3/4245/3652cc5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- фрукты, ягоды, овощи тщательно мойте под проточной водой, затем ополаскивайте их кипяченой водой;</w:t>
      </w:r>
    </w:p>
    <w:p w:rsidR="00783C6A" w:rsidRPr="00783C6A" w:rsidRDefault="00783C6A" w:rsidP="00783C6A">
      <w:pPr>
        <w:shd w:val="clear" w:color="auto" w:fill="FFFFFF"/>
        <w:spacing w:before="100" w:beforeAutospacing="1" w:after="202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- для обработки сырых продуктов пользуйтесь отдельными кухонными приборами и принадлежностями, такими как ножи и разделочные доски;</w:t>
      </w:r>
    </w:p>
    <w:p w:rsidR="00783C6A" w:rsidRPr="00783C6A" w:rsidRDefault="00783C6A" w:rsidP="00783C6A">
      <w:pPr>
        <w:shd w:val="clear" w:color="auto" w:fill="FFFFFF"/>
        <w:spacing w:before="100" w:beforeAutospacing="1" w:after="202" w:line="24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- соблюдайте режим мытья столовой и кухонной посуды с использованием моющих средств;</w:t>
      </w:r>
    </w:p>
    <w:p w:rsidR="00783C6A" w:rsidRPr="00783C6A" w:rsidRDefault="00783C6A" w:rsidP="00783C6A">
      <w:pPr>
        <w:shd w:val="clear" w:color="auto" w:fill="FFFFFF"/>
        <w:spacing w:before="100" w:beforeAutospacing="1" w:after="202" w:line="24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- воздерживайтесь от покупок скоропортящихся пищевых продуктов в местах, где отсутствует холодильное оборудование;</w:t>
      </w:r>
    </w:p>
    <w:p w:rsidR="00783C6A" w:rsidRPr="00783C6A" w:rsidRDefault="00783C6A" w:rsidP="00783C6A">
      <w:pPr>
        <w:shd w:val="clear" w:color="auto" w:fill="FFFFFF"/>
        <w:spacing w:before="100" w:beforeAutospacing="1" w:after="202" w:line="24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- не употребляйте продукты с истекшим сроком годности;</w:t>
      </w:r>
    </w:p>
    <w:p w:rsidR="00783C6A" w:rsidRPr="00783C6A" w:rsidRDefault="00783C6A" w:rsidP="00783C6A">
      <w:pPr>
        <w:shd w:val="clear" w:color="auto" w:fill="FFFFFF"/>
        <w:spacing w:before="100" w:beforeAutospacing="1" w:after="202" w:line="24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- не переносите и не храните в одной упаковке сырые продукты и те, которые не будут подвергаться термической обработке (колбасы, масло, сыры, творог);</w:t>
      </w:r>
    </w:p>
    <w:p w:rsidR="00783C6A" w:rsidRPr="00783C6A" w:rsidRDefault="00783C6A" w:rsidP="00783C6A">
      <w:pPr>
        <w:shd w:val="clear" w:color="auto" w:fill="FFFFFF"/>
        <w:spacing w:before="100" w:beforeAutospacing="1" w:after="202" w:line="24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- соблюдайте температурный режим хранения скоропортящихся продуктов;</w:t>
      </w:r>
    </w:p>
    <w:p w:rsidR="00783C6A" w:rsidRPr="00783C6A" w:rsidRDefault="00783C6A" w:rsidP="00783C6A">
      <w:pPr>
        <w:shd w:val="clear" w:color="auto" w:fill="FFFFFF"/>
        <w:spacing w:before="100" w:beforeAutospacing="1" w:after="202" w:line="24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- защищайте пищу от мух, насекомых, грызунов, домашних животных;</w:t>
      </w:r>
    </w:p>
    <w:p w:rsidR="00783C6A" w:rsidRPr="00783C6A" w:rsidRDefault="00783C6A" w:rsidP="00783C6A">
      <w:pPr>
        <w:shd w:val="clear" w:color="auto" w:fill="FFFFFF"/>
        <w:spacing w:before="100" w:beforeAutospacing="1" w:after="202" w:line="24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- перед приготовлением пищи и кормлением детей мойте тщательно руки с мылом;</w:t>
      </w:r>
    </w:p>
    <w:p w:rsidR="00783C6A" w:rsidRPr="00783C6A" w:rsidRDefault="00783C6A" w:rsidP="00783C6A">
      <w:pPr>
        <w:shd w:val="clear" w:color="auto" w:fill="FFFFFF"/>
        <w:spacing w:before="100" w:beforeAutospacing="1" w:after="202" w:line="24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- для кормления грудных детей используйте только свежеприготовленные смеси детского питания;</w:t>
      </w:r>
    </w:p>
    <w:p w:rsidR="00783C6A" w:rsidRPr="00783C6A" w:rsidRDefault="00783C6A" w:rsidP="00783C6A">
      <w:pPr>
        <w:shd w:val="clear" w:color="auto" w:fill="FFFFFF"/>
        <w:spacing w:before="100" w:beforeAutospacing="1" w:after="202" w:line="24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- детскую посуду и игрушки регулярно мойте с использованием разрешенных моющих средств, после чего тщательно прополощите, перед употреблением обдайте кипятком.</w:t>
      </w:r>
    </w:p>
    <w:p w:rsidR="00783C6A" w:rsidRPr="00783C6A" w:rsidRDefault="00783C6A" w:rsidP="00783C6A">
      <w:pPr>
        <w:shd w:val="clear" w:color="auto" w:fill="FFFFFF"/>
        <w:spacing w:before="100" w:beforeAutospacing="1" w:after="202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anchor distT="0" distB="0" distL="123825" distR="1238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90700" cy="1400175"/>
            <wp:effectExtent l="19050" t="0" r="0" b="0"/>
            <wp:wrapSquare wrapText="bothSides"/>
            <wp:docPr id="8" name="Рисунок 8" descr="http://gigabaza.ru/images/3/4245/m7f034f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igabaza.ru/images/3/4245/m7f034f9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Если Ваш ребенок заболел, не ведите его в детский сад или школу, чтобы не заразить инфекцией других детей, обратитесь за медицинской помощью к врачу.</w:t>
      </w:r>
    </w:p>
    <w:p w:rsidR="00783C6A" w:rsidRPr="00783C6A" w:rsidRDefault="00783C6A" w:rsidP="00783C6A">
      <w:pPr>
        <w:shd w:val="clear" w:color="auto" w:fill="FFFFFF"/>
        <w:spacing w:before="100" w:beforeAutospacing="1" w:after="202" w:line="24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Соблюдение таких простых правил защитит Вас и близких от заболевания энтеровирусной инфекцией, а также другими кишечными инфекциями.</w:t>
      </w:r>
    </w:p>
    <w:p w:rsidR="00783C6A" w:rsidRPr="00783C6A" w:rsidRDefault="00783C6A" w:rsidP="00783C6A">
      <w:pPr>
        <w:shd w:val="clear" w:color="auto" w:fill="FFFFFF"/>
        <w:spacing w:before="100" w:beforeAutospacing="1" w:after="202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Пресс-релиз</w:t>
      </w:r>
    </w:p>
    <w:p w:rsidR="00783C6A" w:rsidRPr="00783C6A" w:rsidRDefault="00783C6A" w:rsidP="00783C6A">
      <w:pPr>
        <w:shd w:val="clear" w:color="auto" w:fill="FFFFFF"/>
        <w:spacing w:before="100" w:beforeAutospacing="1" w:after="202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ЧТО НУЖНО ЗНАТЬ О КИШЕЧНЫХ ИНФЕКЦИЯХ</w:t>
      </w:r>
    </w:p>
    <w:p w:rsidR="00783C6A" w:rsidRPr="00783C6A" w:rsidRDefault="00783C6A" w:rsidP="00783C6A">
      <w:pPr>
        <w:shd w:val="clear" w:color="auto" w:fill="FFFFFF"/>
        <w:spacing w:before="100" w:beforeAutospacing="1" w:after="0" w:line="240" w:lineRule="atLeast"/>
        <w:ind w:right="72" w:firstLine="374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lastRenderedPageBreak/>
        <w:t>Острые кишечные инфекции</w:t>
      </w: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 (ОКИ) - большая группа инфекционных заболеваний, вызываемых патогенными и условно-патогенными бактериями, вирусами и простейшими. Кишечные инфекции до настоящего времени занимают одно из ведущих мест в инфекционной патологии, особенно в детском возрасте, уступая по заболеваемости только гриппу и острым респираторным инфекциям.</w:t>
      </w:r>
    </w:p>
    <w:p w:rsidR="00783C6A" w:rsidRPr="00783C6A" w:rsidRDefault="00783C6A" w:rsidP="00783C6A">
      <w:pPr>
        <w:shd w:val="clear" w:color="auto" w:fill="FFFFFF"/>
        <w:spacing w:before="100" w:beforeAutospacing="1" w:after="0" w:line="240" w:lineRule="atLeast"/>
        <w:ind w:firstLine="619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Клинически кишечные инфекции характеризуются нарушением моторики желудочно-кишечного тракта с развитием диареи, интоксикации, а в ряде случаев - обезвоживания.</w:t>
      </w:r>
    </w:p>
    <w:p w:rsidR="00783C6A" w:rsidRPr="00783C6A" w:rsidRDefault="00783C6A" w:rsidP="00783C6A">
      <w:pPr>
        <w:shd w:val="clear" w:color="auto" w:fill="FFFFFF"/>
        <w:spacing w:before="100" w:beforeAutospacing="1" w:after="0" w:line="240" w:lineRule="atLeast"/>
        <w:ind w:firstLine="619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Заразиться вирусными кишечными инфекциями можно самыми разными путями: через инфицированные продукты питания, воду, «грязные руки», окружающие предметы обихода, и кроме того, воздушно-капельным путем — например, при чихании, кашле.</w:t>
      </w:r>
    </w:p>
    <w:p w:rsidR="00783C6A" w:rsidRPr="00783C6A" w:rsidRDefault="00783C6A" w:rsidP="00783C6A">
      <w:pPr>
        <w:shd w:val="clear" w:color="auto" w:fill="FFFFFF"/>
        <w:spacing w:before="100" w:beforeAutospacing="1" w:after="202" w:line="240" w:lineRule="auto"/>
        <w:ind w:firstLine="691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Возбудители ОКИ устойчивы во внешней среде, могут длительное время сохраняться на руках, посуде, игрушках и предметах обихода, в почве и воде. Многие из них способны размножаться в продуктах питания. Для большинства микроорганизмов оптимальной для размножения является температура +20 - +37</w:t>
      </w:r>
      <w:r w:rsidRPr="00783C6A">
        <w:rPr>
          <w:rFonts w:ascii="Georgia" w:eastAsia="Times New Roman" w:hAnsi="Georgia" w:cs="Times New Roman"/>
          <w:color w:val="000000"/>
          <w:sz w:val="24"/>
          <w:szCs w:val="24"/>
          <w:vertAlign w:val="superscript"/>
        </w:rPr>
        <w:t>0</w:t>
      </w: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С, поэтому рост заболеваемости кишечными инфекциями приходится на теплый период года.</w:t>
      </w:r>
    </w:p>
    <w:p w:rsidR="00783C6A" w:rsidRPr="00783C6A" w:rsidRDefault="00783C6A" w:rsidP="00783C6A">
      <w:pPr>
        <w:shd w:val="clear" w:color="auto" w:fill="FFFFFF"/>
        <w:spacing w:before="100" w:beforeAutospacing="1" w:after="202" w:line="240" w:lineRule="auto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Для эпидемиологов и инфекционистов теплый период года – особый период, когда увеличивается риск групповых заболеваний кишечными инфекциями. Выпускные балы, юбилеи, свадьбы сопровождаются застольями, эти знаковые события могут быть омрачены болезнью.</w:t>
      </w:r>
    </w:p>
    <w:p w:rsidR="00783C6A" w:rsidRPr="00783C6A" w:rsidRDefault="00783C6A" w:rsidP="00783C6A">
      <w:pPr>
        <w:shd w:val="clear" w:color="auto" w:fill="FFFFFF"/>
        <w:spacing w:before="100" w:beforeAutospacing="1" w:after="202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 xml:space="preserve">Кишечными инфекциями болеют и взрослые и дети. На долю детей приходится около 60-65% всех случаев ОКИ, чаще болеют дети от 1 года до 7 лет. </w:t>
      </w:r>
      <w:proofErr w:type="gramStart"/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Самые высокие показатели регистрируются в возрастной группе до 2-х лет, что связано в первую очередь с несоблюдением мамами правил ухода за детьми: довольно часто при кормлении детей используется не кипяченое молоко или питьевая вода, продукты домашнего приготовления, хранившиеся с нарушениями условий и сроков хранения (компоты, салаты), не всегда обрабатываются соски и бутылочки для кормления детей.</w:t>
      </w:r>
      <w:proofErr w:type="gramEnd"/>
    </w:p>
    <w:p w:rsidR="00783C6A" w:rsidRPr="00783C6A" w:rsidRDefault="00783C6A" w:rsidP="00783C6A">
      <w:pPr>
        <w:shd w:val="clear" w:color="auto" w:fill="FFFFFF"/>
        <w:spacing w:before="100" w:beforeAutospacing="1" w:after="202" w:line="240" w:lineRule="auto"/>
        <w:ind w:firstLine="691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 xml:space="preserve">Восприимчивость </w:t>
      </w:r>
      <w:proofErr w:type="gramStart"/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к</w:t>
      </w:r>
      <w:proofErr w:type="gramEnd"/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 xml:space="preserve"> ОКИ высокая. Риск заражения зависит от дозы попавшего в организм возбудителя, а также от состояния желудочно-кишечного тракта и активности иммунной системы. Иммунитет после ОКИ нестойкий, продолжительностью от 3-4 месяцев до 1 года, в </w:t>
      </w:r>
      <w:proofErr w:type="gramStart"/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связи</w:t>
      </w:r>
      <w:proofErr w:type="gramEnd"/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 xml:space="preserve"> с чем высока возможность повторных заболеваний.</w:t>
      </w:r>
    </w:p>
    <w:p w:rsidR="00783C6A" w:rsidRDefault="00783C6A" w:rsidP="00783C6A">
      <w:pPr>
        <w:shd w:val="clear" w:color="auto" w:fill="FFFFFF"/>
        <w:spacing w:before="100" w:beforeAutospacing="1" w:after="202" w:line="240" w:lineRule="auto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Основными причинами пищевых отравлений и острых кишечных инфекций является не соблюдение правил личной гигиены, нарушения технологии приготовления блюд, температурных режимов или условий их транспортировки и хранения. Меры профилактики кишечных инфекций просты, но требуют неукоснительного соблюдения в любых условиях: на работе, дома, на даче, на прогулке, на пляже, в пути и т.д.</w:t>
      </w:r>
    </w:p>
    <w:p w:rsidR="00783C6A" w:rsidRDefault="00783C6A" w:rsidP="00783C6A">
      <w:pPr>
        <w:shd w:val="clear" w:color="auto" w:fill="FFFFFF"/>
        <w:spacing w:before="100" w:beforeAutospacing="1" w:after="202" w:line="240" w:lineRule="auto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83C6A" w:rsidRDefault="00783C6A" w:rsidP="00783C6A">
      <w:pPr>
        <w:shd w:val="clear" w:color="auto" w:fill="FFFFFF"/>
        <w:spacing w:before="100" w:beforeAutospacing="1" w:after="202" w:line="240" w:lineRule="auto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83C6A" w:rsidRDefault="00783C6A" w:rsidP="00783C6A">
      <w:pPr>
        <w:shd w:val="clear" w:color="auto" w:fill="FFFFFF"/>
        <w:spacing w:before="100" w:beforeAutospacing="1" w:after="202" w:line="240" w:lineRule="auto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83C6A" w:rsidRDefault="00783C6A" w:rsidP="00783C6A">
      <w:pPr>
        <w:shd w:val="clear" w:color="auto" w:fill="FFFFFF"/>
        <w:spacing w:before="100" w:beforeAutospacing="1" w:after="202" w:line="240" w:lineRule="auto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83C6A" w:rsidRDefault="00783C6A" w:rsidP="00783C6A">
      <w:pPr>
        <w:shd w:val="clear" w:color="auto" w:fill="FFFFFF"/>
        <w:spacing w:before="100" w:beforeAutospacing="1" w:after="202" w:line="240" w:lineRule="auto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83C6A" w:rsidRDefault="00783C6A" w:rsidP="00783C6A">
      <w:pPr>
        <w:shd w:val="clear" w:color="auto" w:fill="FFFFFF"/>
        <w:spacing w:before="100" w:beforeAutospacing="1" w:after="202" w:line="240" w:lineRule="auto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83C6A" w:rsidRDefault="00783C6A" w:rsidP="00783C6A">
      <w:pPr>
        <w:shd w:val="clear" w:color="auto" w:fill="FFFFFF"/>
        <w:spacing w:before="100" w:beforeAutospacing="1" w:after="202" w:line="240" w:lineRule="auto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83C6A" w:rsidRDefault="00783C6A" w:rsidP="00783C6A">
      <w:pPr>
        <w:shd w:val="clear" w:color="auto" w:fill="FFFFFF"/>
        <w:spacing w:before="100" w:beforeAutospacing="1" w:after="202" w:line="240" w:lineRule="auto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83C6A" w:rsidRDefault="00783C6A" w:rsidP="00783C6A">
      <w:pPr>
        <w:shd w:val="clear" w:color="auto" w:fill="FFFFFF"/>
        <w:spacing w:before="100" w:beforeAutospacing="1" w:after="202" w:line="240" w:lineRule="auto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83C6A" w:rsidRDefault="00783C6A" w:rsidP="00783C6A">
      <w:pPr>
        <w:shd w:val="clear" w:color="auto" w:fill="FFFFFF"/>
        <w:spacing w:before="100" w:beforeAutospacing="1" w:after="202" w:line="240" w:lineRule="auto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83C6A" w:rsidRDefault="00783C6A" w:rsidP="00783C6A">
      <w:pPr>
        <w:shd w:val="clear" w:color="auto" w:fill="FFFFFF"/>
        <w:spacing w:before="100" w:beforeAutospacing="1" w:after="202" w:line="240" w:lineRule="auto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83C6A" w:rsidRDefault="00783C6A" w:rsidP="00783C6A">
      <w:pPr>
        <w:shd w:val="clear" w:color="auto" w:fill="FFFFFF"/>
        <w:spacing w:before="100" w:beforeAutospacing="1" w:after="202" w:line="240" w:lineRule="auto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83C6A" w:rsidRDefault="00783C6A" w:rsidP="00783C6A">
      <w:pPr>
        <w:shd w:val="clear" w:color="auto" w:fill="FFFFFF"/>
        <w:spacing w:before="100" w:beforeAutospacing="1" w:after="202" w:line="240" w:lineRule="auto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83C6A" w:rsidRDefault="00783C6A" w:rsidP="00783C6A">
      <w:pPr>
        <w:shd w:val="clear" w:color="auto" w:fill="FFFFFF"/>
        <w:spacing w:before="100" w:beforeAutospacing="1" w:after="202" w:line="240" w:lineRule="auto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83C6A" w:rsidRDefault="00783C6A" w:rsidP="00783C6A">
      <w:pPr>
        <w:shd w:val="clear" w:color="auto" w:fill="FFFFFF"/>
        <w:spacing w:before="100" w:beforeAutospacing="1" w:after="202" w:line="240" w:lineRule="auto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83C6A" w:rsidRDefault="00783C6A" w:rsidP="00783C6A">
      <w:pPr>
        <w:shd w:val="clear" w:color="auto" w:fill="FFFFFF"/>
        <w:spacing w:before="100" w:beforeAutospacing="1" w:after="202" w:line="240" w:lineRule="auto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83C6A" w:rsidRDefault="00783C6A" w:rsidP="00783C6A">
      <w:pPr>
        <w:shd w:val="clear" w:color="auto" w:fill="FFFFFF"/>
        <w:spacing w:before="100" w:beforeAutospacing="1" w:after="202" w:line="240" w:lineRule="auto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83C6A" w:rsidRDefault="00783C6A" w:rsidP="00783C6A">
      <w:pPr>
        <w:shd w:val="clear" w:color="auto" w:fill="FFFFFF"/>
        <w:spacing w:before="100" w:beforeAutospacing="1" w:after="202" w:line="240" w:lineRule="auto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83C6A" w:rsidRDefault="00783C6A" w:rsidP="00783C6A">
      <w:pPr>
        <w:shd w:val="clear" w:color="auto" w:fill="FFFFFF"/>
        <w:spacing w:before="100" w:beforeAutospacing="1" w:after="202" w:line="240" w:lineRule="auto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83C6A" w:rsidRDefault="00783C6A" w:rsidP="00783C6A">
      <w:pPr>
        <w:shd w:val="clear" w:color="auto" w:fill="FFFFFF"/>
        <w:spacing w:before="100" w:beforeAutospacing="1" w:after="202" w:line="240" w:lineRule="auto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83C6A" w:rsidRDefault="00783C6A" w:rsidP="00783C6A">
      <w:pPr>
        <w:shd w:val="clear" w:color="auto" w:fill="FFFFFF"/>
        <w:spacing w:before="100" w:beforeAutospacing="1" w:after="202" w:line="240" w:lineRule="auto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83C6A" w:rsidRDefault="00783C6A" w:rsidP="00783C6A">
      <w:pPr>
        <w:shd w:val="clear" w:color="auto" w:fill="FFFFFF"/>
        <w:spacing w:before="100" w:beforeAutospacing="1" w:after="202" w:line="240" w:lineRule="auto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83C6A" w:rsidRDefault="00783C6A" w:rsidP="00783C6A">
      <w:pPr>
        <w:shd w:val="clear" w:color="auto" w:fill="FFFFFF"/>
        <w:spacing w:before="100" w:beforeAutospacing="1" w:after="202" w:line="240" w:lineRule="auto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83C6A" w:rsidRDefault="00783C6A" w:rsidP="00783C6A">
      <w:pPr>
        <w:shd w:val="clear" w:color="auto" w:fill="FFFFFF"/>
        <w:spacing w:before="100" w:beforeAutospacing="1" w:after="202" w:line="240" w:lineRule="auto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83C6A" w:rsidRDefault="00783C6A" w:rsidP="00783C6A">
      <w:pPr>
        <w:shd w:val="clear" w:color="auto" w:fill="FFFFFF"/>
        <w:spacing w:before="100" w:beforeAutospacing="1" w:after="202" w:line="240" w:lineRule="auto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83C6A" w:rsidRDefault="00783C6A" w:rsidP="00783C6A">
      <w:pPr>
        <w:shd w:val="clear" w:color="auto" w:fill="FFFFFF"/>
        <w:spacing w:before="100" w:beforeAutospacing="1" w:after="202" w:line="240" w:lineRule="auto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83C6A" w:rsidRDefault="00783C6A" w:rsidP="00783C6A">
      <w:pPr>
        <w:shd w:val="clear" w:color="auto" w:fill="FFFFFF"/>
        <w:spacing w:before="100" w:beforeAutospacing="1" w:after="202" w:line="240" w:lineRule="auto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83C6A" w:rsidRPr="00783C6A" w:rsidRDefault="00783C6A" w:rsidP="00783C6A">
      <w:pPr>
        <w:shd w:val="clear" w:color="auto" w:fill="FFFFFF"/>
        <w:spacing w:before="100" w:beforeAutospacing="1" w:after="202" w:line="240" w:lineRule="auto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lastRenderedPageBreak/>
        <w:pict>
          <v:shape id="_x0000_i1026" type="#_x0000_t170" style="width:392.25pt;height:60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ДЛЯ  ВАС, РОДИТЕЛИ"/>
          </v:shape>
        </w:pict>
      </w:r>
    </w:p>
    <w:p w:rsidR="00783C6A" w:rsidRPr="00783C6A" w:rsidRDefault="00783C6A" w:rsidP="00783C6A">
      <w:pPr>
        <w:shd w:val="clear" w:color="auto" w:fill="FFFFFF"/>
        <w:spacing w:before="58" w:after="29" w:line="240" w:lineRule="auto"/>
        <w:jc w:val="center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783C6A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Пять ключевых правил по профилактике пищевых инфекций</w:t>
      </w:r>
      <w:r w:rsidRPr="00783C6A">
        <w:rPr>
          <w:rFonts w:ascii="Georgia" w:eastAsia="Times New Roman" w:hAnsi="Georgia" w:cs="Times New Roman"/>
          <w:color w:val="000000"/>
          <w:sz w:val="36"/>
          <w:szCs w:val="36"/>
        </w:rPr>
        <w:t>:</w:t>
      </w:r>
    </w:p>
    <w:p w:rsidR="00783C6A" w:rsidRPr="00783C6A" w:rsidRDefault="00783C6A" w:rsidP="00783C6A">
      <w:pPr>
        <w:shd w:val="clear" w:color="auto" w:fill="FFFFFF"/>
        <w:spacing w:before="58" w:after="29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1. Поддерживайте чистоту:</w:t>
      </w:r>
    </w:p>
    <w:p w:rsidR="00783C6A" w:rsidRPr="00783C6A" w:rsidRDefault="00783C6A" w:rsidP="00783C6A">
      <w:pPr>
        <w:numPr>
          <w:ilvl w:val="1"/>
          <w:numId w:val="2"/>
        </w:num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мойте руки, перед тем как брать продукты и приготовить пищу;</w:t>
      </w:r>
    </w:p>
    <w:p w:rsidR="00783C6A" w:rsidRPr="00783C6A" w:rsidRDefault="00783C6A" w:rsidP="00783C6A">
      <w:pPr>
        <w:numPr>
          <w:ilvl w:val="1"/>
          <w:numId w:val="2"/>
        </w:num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мойте руки после туалета;</w:t>
      </w:r>
    </w:p>
    <w:p w:rsidR="00783C6A" w:rsidRPr="00783C6A" w:rsidRDefault="00783C6A" w:rsidP="00783C6A">
      <w:pPr>
        <w:numPr>
          <w:ilvl w:val="1"/>
          <w:numId w:val="2"/>
        </w:num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вымойте и продезинфицируйте все поверхности и кухонные принадлежности, используемые для приготовления пищи;</w:t>
      </w:r>
    </w:p>
    <w:p w:rsidR="00783C6A" w:rsidRPr="00783C6A" w:rsidRDefault="00783C6A" w:rsidP="00783C6A">
      <w:pPr>
        <w:numPr>
          <w:ilvl w:val="1"/>
          <w:numId w:val="2"/>
        </w:num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предохраняйте кухню и продукты от насекомых, грызунов и других животных.</w:t>
      </w:r>
    </w:p>
    <w:p w:rsidR="00783C6A" w:rsidRPr="00783C6A" w:rsidRDefault="00783C6A" w:rsidP="00783C6A">
      <w:pPr>
        <w:shd w:val="clear" w:color="auto" w:fill="FFFFFF"/>
        <w:spacing w:before="58" w:after="29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</w:t>
      </w:r>
      <w:r w:rsidRPr="00783C6A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2. Отделяйте сырое и приготовленное:</w:t>
      </w:r>
    </w:p>
    <w:p w:rsidR="00783C6A" w:rsidRPr="00783C6A" w:rsidRDefault="00783C6A" w:rsidP="00783C6A">
      <w:pPr>
        <w:numPr>
          <w:ilvl w:val="1"/>
          <w:numId w:val="3"/>
        </w:num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отделяйте сырое мясо, птицу и морские продукты от других пищевых продуктов;</w:t>
      </w:r>
    </w:p>
    <w:p w:rsidR="00783C6A" w:rsidRPr="00783C6A" w:rsidRDefault="00783C6A" w:rsidP="00783C6A">
      <w:pPr>
        <w:numPr>
          <w:ilvl w:val="1"/>
          <w:numId w:val="3"/>
        </w:num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для обработки сырых продуктов пользуйтесь отдельными кухонными приборами и принадлежностями, такими как ножи и разделочные доски;</w:t>
      </w:r>
    </w:p>
    <w:p w:rsidR="00783C6A" w:rsidRPr="00783C6A" w:rsidRDefault="00783C6A" w:rsidP="00783C6A">
      <w:pPr>
        <w:numPr>
          <w:ilvl w:val="1"/>
          <w:numId w:val="3"/>
        </w:num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храните продукты в закрытой посуде, для предотвращения контакта между сырыми и готовыми продуктами.</w:t>
      </w:r>
    </w:p>
    <w:p w:rsidR="00783C6A" w:rsidRPr="00783C6A" w:rsidRDefault="00783C6A" w:rsidP="00783C6A">
      <w:pPr>
        <w:shd w:val="clear" w:color="auto" w:fill="FFFFFF"/>
        <w:spacing w:before="58" w:after="29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</w:t>
      </w:r>
      <w:r w:rsidRPr="00783C6A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3. Хорошо прожаривайте или проваривайте продукты:</w:t>
      </w:r>
    </w:p>
    <w:p w:rsidR="00783C6A" w:rsidRPr="00783C6A" w:rsidRDefault="00783C6A" w:rsidP="00783C6A">
      <w:pPr>
        <w:numPr>
          <w:ilvl w:val="1"/>
          <w:numId w:val="4"/>
        </w:num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тщательно прожаривайте или проваривайте продукты, особенно мясо, птицу, яйца и морские продукты;</w:t>
      </w:r>
    </w:p>
    <w:p w:rsidR="00783C6A" w:rsidRPr="00783C6A" w:rsidRDefault="00783C6A" w:rsidP="00783C6A">
      <w:pPr>
        <w:numPr>
          <w:ilvl w:val="1"/>
          <w:numId w:val="4"/>
        </w:num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доводите такие блюда, как супы и жаркое, до кипения, чтобы быть уверенными, что они достигли 70</w:t>
      </w:r>
      <w:proofErr w:type="gramStart"/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°С</w:t>
      </w:r>
      <w:proofErr w:type="gramEnd"/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 xml:space="preserve"> При готовке мяса или птицы, их соки должны быть прозрачными, а не </w:t>
      </w:r>
      <w:proofErr w:type="spellStart"/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розовыми</w:t>
      </w:r>
      <w:proofErr w:type="spellEnd"/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. Рекомендуется использование термометра;</w:t>
      </w:r>
    </w:p>
    <w:p w:rsidR="00783C6A" w:rsidRPr="00783C6A" w:rsidRDefault="00783C6A" w:rsidP="00783C6A">
      <w:pPr>
        <w:numPr>
          <w:ilvl w:val="1"/>
          <w:numId w:val="4"/>
        </w:num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тщательно подогревайте приготовленные продукты.</w:t>
      </w:r>
    </w:p>
    <w:p w:rsidR="00783C6A" w:rsidRPr="00783C6A" w:rsidRDefault="00783C6A" w:rsidP="00783C6A">
      <w:pPr>
        <w:shd w:val="clear" w:color="auto" w:fill="FFFFFF"/>
        <w:spacing w:before="58" w:after="29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</w:t>
      </w:r>
      <w:r w:rsidRPr="00783C6A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4. Храните продукты при безопасной температуре:</w:t>
      </w:r>
    </w:p>
    <w:p w:rsidR="00783C6A" w:rsidRPr="00783C6A" w:rsidRDefault="00783C6A" w:rsidP="00783C6A">
      <w:pPr>
        <w:numPr>
          <w:ilvl w:val="1"/>
          <w:numId w:val="5"/>
        </w:num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не оставляйте приготовленную пищу при комнатной температуре более чем на 2 часа;</w:t>
      </w:r>
    </w:p>
    <w:p w:rsidR="00783C6A" w:rsidRPr="00783C6A" w:rsidRDefault="00783C6A" w:rsidP="00783C6A">
      <w:pPr>
        <w:numPr>
          <w:ilvl w:val="1"/>
          <w:numId w:val="5"/>
        </w:num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охлаждайте без задержки все приготовленные и скоропортящиеся пищевые продукты (желательно ниже 5° С);</w:t>
      </w:r>
    </w:p>
    <w:p w:rsidR="00783C6A" w:rsidRPr="00783C6A" w:rsidRDefault="00783C6A" w:rsidP="00783C6A">
      <w:pPr>
        <w:numPr>
          <w:ilvl w:val="1"/>
          <w:numId w:val="5"/>
        </w:num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держите приготовленные блюда горячими (выше 60° С) вплоть до сервировки;</w:t>
      </w:r>
    </w:p>
    <w:p w:rsidR="00783C6A" w:rsidRPr="00783C6A" w:rsidRDefault="00783C6A" w:rsidP="00783C6A">
      <w:pPr>
        <w:numPr>
          <w:ilvl w:val="1"/>
          <w:numId w:val="5"/>
        </w:num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не храните пищу долго, даже в холодильнике;</w:t>
      </w:r>
    </w:p>
    <w:p w:rsidR="00783C6A" w:rsidRPr="00783C6A" w:rsidRDefault="00783C6A" w:rsidP="00783C6A">
      <w:pPr>
        <w:numPr>
          <w:ilvl w:val="1"/>
          <w:numId w:val="5"/>
        </w:num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не размораживайте продукты при комнатной температуре.</w:t>
      </w:r>
    </w:p>
    <w:p w:rsidR="00783C6A" w:rsidRPr="00783C6A" w:rsidRDefault="00783C6A" w:rsidP="00783C6A">
      <w:pPr>
        <w:shd w:val="clear" w:color="auto" w:fill="FFFFFF"/>
        <w:spacing w:before="58" w:after="29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</w:t>
      </w:r>
      <w:r w:rsidRPr="00783C6A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5. Используйте безопасную воду и безопасные сырые продукты:</w:t>
      </w:r>
    </w:p>
    <w:p w:rsidR="00783C6A" w:rsidRPr="00783C6A" w:rsidRDefault="00783C6A" w:rsidP="00783C6A">
      <w:pPr>
        <w:numPr>
          <w:ilvl w:val="1"/>
          <w:numId w:val="6"/>
        </w:num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используйте безопасную воду или обеспечьте ее безопасность в результате обработки;</w:t>
      </w:r>
    </w:p>
    <w:p w:rsidR="00783C6A" w:rsidRPr="00783C6A" w:rsidRDefault="00783C6A" w:rsidP="00783C6A">
      <w:pPr>
        <w:numPr>
          <w:ilvl w:val="1"/>
          <w:numId w:val="6"/>
        </w:num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выбирайте продукты, подвергнутые обработке в целях повышения их безопасности, например, пастеризованное молоко;</w:t>
      </w:r>
    </w:p>
    <w:p w:rsidR="00783C6A" w:rsidRPr="00783C6A" w:rsidRDefault="00783C6A" w:rsidP="00783C6A">
      <w:pPr>
        <w:numPr>
          <w:ilvl w:val="1"/>
          <w:numId w:val="6"/>
        </w:num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мойте фрукты и овощи, особенно когда они подаются в сыром виде;</w:t>
      </w:r>
    </w:p>
    <w:p w:rsidR="00783C6A" w:rsidRPr="00783C6A" w:rsidRDefault="00783C6A" w:rsidP="00783C6A">
      <w:pPr>
        <w:numPr>
          <w:ilvl w:val="1"/>
          <w:numId w:val="6"/>
        </w:num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3C6A">
        <w:rPr>
          <w:rFonts w:ascii="Georgia" w:eastAsia="Times New Roman" w:hAnsi="Georgia" w:cs="Times New Roman"/>
          <w:color w:val="000000"/>
          <w:sz w:val="24"/>
          <w:szCs w:val="24"/>
        </w:rPr>
        <w:t>не употребляйте продукты с истекшим сроком годности.</w:t>
      </w:r>
    </w:p>
    <w:p w:rsidR="00801139" w:rsidRDefault="00801139"/>
    <w:sectPr w:rsidR="00801139" w:rsidSect="00783C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946"/>
    <w:multiLevelType w:val="multilevel"/>
    <w:tmpl w:val="08AA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E4593"/>
    <w:multiLevelType w:val="multilevel"/>
    <w:tmpl w:val="9138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44A83"/>
    <w:multiLevelType w:val="multilevel"/>
    <w:tmpl w:val="AD7C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4D668E"/>
    <w:multiLevelType w:val="multilevel"/>
    <w:tmpl w:val="3D66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AB7D1D"/>
    <w:multiLevelType w:val="multilevel"/>
    <w:tmpl w:val="4F7E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E11384"/>
    <w:multiLevelType w:val="multilevel"/>
    <w:tmpl w:val="C8CC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C6A"/>
    <w:rsid w:val="00722C70"/>
    <w:rsid w:val="00783C6A"/>
    <w:rsid w:val="0080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3C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3C6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8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3C6A"/>
  </w:style>
  <w:style w:type="character" w:styleId="a4">
    <w:name w:val="Strong"/>
    <w:basedOn w:val="a0"/>
    <w:uiPriority w:val="22"/>
    <w:qFormat/>
    <w:rsid w:val="00783C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89</dc:creator>
  <cp:keywords/>
  <dc:description/>
  <cp:lastModifiedBy>Доу 89</cp:lastModifiedBy>
  <cp:revision>2</cp:revision>
  <cp:lastPrinted>2017-06-08T11:57:00Z</cp:lastPrinted>
  <dcterms:created xsi:type="dcterms:W3CDTF">2017-06-08T11:41:00Z</dcterms:created>
  <dcterms:modified xsi:type="dcterms:W3CDTF">2017-06-08T11:57:00Z</dcterms:modified>
</cp:coreProperties>
</file>