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B4" w:rsidRPr="00E202B4" w:rsidRDefault="00E202B4" w:rsidP="00E202B4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</w:pPr>
      <w:r w:rsidRPr="00E202B4"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  <w:t>Как определить готовность ребенка к детскому саду</w:t>
      </w:r>
    </w:p>
    <w:p w:rsidR="00E202B4" w:rsidRPr="00E202B4" w:rsidRDefault="00E202B4" w:rsidP="00E202B4">
      <w:pPr>
        <w:shd w:val="clear" w:color="auto" w:fill="FFFFFF"/>
        <w:spacing w:after="0" w:line="252" w:lineRule="atLeast"/>
        <w:jc w:val="center"/>
        <w:outlineLvl w:val="1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E202B4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Нужен ли ребенку детский сад? Разный темперамент у детей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Нужен ли ребенку детский сад? Если да, то, в каком возрасте пора отдавать кроху в садик? Как свести к минимуму возможные проблемы и как подготовить малыша к предстоящим переменам? Эти и многие другие аналогичные вопросы волнуют практически всех родителей, которые задумываются о необходимости отдавать ребенка в детский садик. Но, попытавшись решить возникшие проблемы с помощью друзей, знакомых и родственников, молодые родители еще больше запутываются. Подруги с опытом говорят, что чем раньше ребенок пойдет в детский сад, тем лучше. Бабушки и дедушки, наоборот, категорически протестуют и советуют вообще не отдавать малыша в садик, чтобы избежать дурного влияния. Кого слушать в этой непростой ситуации? Конечно же, специалистов.</w:t>
      </w:r>
    </w:p>
    <w:p w:rsidR="00E202B4" w:rsidRPr="00E202B4" w:rsidRDefault="00E202B4" w:rsidP="00E2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248025"/>
            <wp:effectExtent l="0" t="0" r="0" b="9525"/>
            <wp:docPr id="2" name="Рисунок 2" descr="Подготовка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Большинство детских психологов сходятся во мнении, что детский сад ребенку так же необходим, как школа. Но вот на вопрос, когда же пора отдавать ребенка в садик, однозначного ответа не существует. Одни дети в два года легко вливаются в садовский коллектив, не плачут при расставании с мамой и скучают по детскому садику в праздники и выходные. Другие, наоборот, каждое утро заливаются слезами, и их приходится в буквальном смысле слова отрывать от мамы. Все зависит от характера и темперамента ребенка. Определить, в каком возрасте ребенку пора идти в детский сад, можно только внимательно понаблюдав за ним. Детские психологи выделяют два типа готовности к детскому саду: готовность по темпераменту и готовность по характеру. И совместив эти две готовности, родители могут определить приблизительный возраст, в котором их ребенок "дозреет" до детского сада и наиболее безболезненно переживет адаптацию.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Готовность N1. Внимание на темперамент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Каждый ребенок с первых дней жизни обладает индивидуальным природным темпераментом, который практически невозможно изменить. Врожденный темперамент человека виден во всем: в скорости его мышления, темпе речи, в мимике, подвижности, манере общения и т.д. Темперамент обусловлен скоростью и силой реакции нервной системы </w:t>
      </w:r>
      <w:proofErr w:type="gramStart"/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различного рода</w:t>
      </w:r>
      <w:proofErr w:type="gramEnd"/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раздражители: на интонацию матери, мокрые пеленки, чувство голода, боль в желудке, собственные желания и т.п. Впоследствии одним из таких раздражителей выступает детский коллектив, поэтому потребность в детском коллективе определяется, прежде всего, темпераментом ребенка. Как известно, существует четыре наиболее распространенных типа темперамента: меланхолик, флегматик, холерик и сангвиник. Рассмотрим каждый из этих типов.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Ребенок-меланхолик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Ребенок-меланхолик замкнутый, нерешительный и очень мнительный. Он редко выражает приятные эмоции. Этот ребенок прирожденный пессимист и постоянно чем-то недоволен. Часто ноет, хнычет или кричит во весь голос. Он постоянно требует внимания к своей персоне и проявляет недовольство, если родители просят его поиграть самостоятельно. Ребенок-меланхолик не любит никаких нововведений. Изменение распорядка дня, появление в его окружении новых лиц и даже новую еду, он воспринимает настороженно. Ему требуется время, чтобы привыкнуть к переменам и принять их как должное. Он с трудом усваивает новую информацию и быстро устает.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Меланхолику детский коллектив не нужен. Он вполне комфортно чувствует себя дома в окружении взрослых, которые готовы удовлетворять все его </w:t>
      </w:r>
      <w:hyperlink r:id="rId5" w:tooltip="Детские капризы" w:history="1">
        <w:r w:rsidRPr="00E202B4">
          <w:rPr>
            <w:rFonts w:ascii="Times New Roman" w:eastAsia="Times New Roman" w:hAnsi="Times New Roman" w:cs="Times New Roman"/>
            <w:color w:val="3157B0"/>
            <w:sz w:val="21"/>
            <w:szCs w:val="21"/>
            <w:u w:val="single"/>
            <w:lang w:eastAsia="ru-RU"/>
          </w:rPr>
          <w:t>капризы</w:t>
        </w:r>
      </w:hyperlink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. Поэтому чем позже такой ребенок пойдет в садик, тем лучше. Если есть возможность желательно отдавать такого ребенка в садик не раньше 5-6 лет. Но вообще избегать детского сада и до школы сидеть дома не стоит. Желательно, чтобы ребенок-меланхолик до школы получил опыт общения со сверстниками и воспитателями (не рассчитывая на маму, которая всегда рядом).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По утрам он будет устраивать вам настоящие концерты. Протестовать против похода в детский сад меланхолик обычно начинает еще с вечера. А когда вы наконец сможете вырваться из его цепких объятий, он может "мстить" воспитателям и другим детям за то, что мама все-таки настояла на своем и ушла на работу. Меланхолик будет отказываться засыпать и мешать другим детишкам в тихий час.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Меланхолику нельзя приказывать и силой вести его в садик. Любые категоричные обращения и отрицательные оценки провоцируют и без того вялые действия с его стороны. С таким малышом надо обсуждать предстоящие события, акцентируя внимание на положительных сторонах. Ваша задача - заинтересовать ребенка предстоящими переменами. Рассказывайте ребенку, как интересно ходить с садик. В крайнем случае, можно заключить с меланхоликом мирный договор: "Ты не плачешь утром и идешь в садик, а в выходные мы пойдем кататься на карусели" (возможны любые варианты в зависимости от предпочтений малыша).</w:t>
      </w:r>
    </w:p>
    <w:p w:rsidR="00E202B4" w:rsidRPr="00E202B4" w:rsidRDefault="00E202B4" w:rsidP="00E2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Ребенок-флегматик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С таким ребенком родители обычно не знают проблем. Он много спит, умеет играть один, редко закатывает родителям истерики и практически не требует к себе внимания. Ребенок-флегматик всегда сдержанный и рассудительный. Он редко проявляет любопытство и инициативу. Создается впечатление, что он как бы плывет по течению. Флегматик любит спокойные игры и старается всегда держаться в тени. Он долго адаптируется к детскому саду, но открыто не выражает своих эмоций.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Флегматику все равно где находиться - в садике или дома, но адаптация к детскому саду для него наиболее безболезненно проходит в 2-3 года. В этом возрасте детский коллектив еще не сформировался и флегматику будет проще вписаться в новый круг общения.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Адаптируясь к детскому саду, ребенок-флегматик погружается в себя. Он избегает общения со сверстниками, и не идет на контакт с воспитателем. Он может целый день просидеть один в уголке или около окна. Он редко плачет по утрам, когда мама уходит и не проявляет особой радости, когда его забирают домой. Но при этом садик долгое время остается для него чужим местом, а не "вторым домом". Ребенок-флегматик может целый день терпеть в туалет или "ходить" в штаны. Хотя уже давно умеет пользоваться горшком и туалетом. Таким образом, он демонстрирует, что садик для него - чужая территория.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Воспитатели редко жалуются на таких детей. Флегматик не плачет и не капризничает. Но он не меньше, чем другие детишки, нуждается во внимании. Ему необходимо присутствие рядом чего-то родного и знакомого. Принесите в садик частичку дома. Если возможно, купите для садика такой же горшок или сиденье на унитаз, как дома, красивое постельное белье и пижаму. Тогда флегматику будет проще привыкнуть к новой обстановке.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lastRenderedPageBreak/>
        <w:t>Ребенок-холерик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Спокойным этого ребенка никак не назовешь. Он легко возбуждается и долго не может успокоиться. Холерик предпочитает шумные игры, баловство и постоянно нуждается в зрителях. С раннего детства он умеет работать на публику. Холерик часто провоцирует конфликтные ситуации со сверстниками и воспитателями. Он легко привыкает к новым лицам и новой обстановке. Но все непредвиденные ситуации воспринимает в штыки. Он быстро схватывает новую информацию и так же быстро ее забывает.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Потребность в детском коллективе у холерика появляется в 3-4 года. Кстати, для него это оптимальный возраст для привыкания к детскому саду. В этом возрасте ребенок уже знаком с определенными нормами поведения и у него появляется сдерживающий фактор. В 3-4 года холерику будет легче всего научиться отвечать за свои поступки и гармонично вписаться в детский коллектив.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Адаптируясь к детскому саду, холерик будет проявлять еще большую активность и задиристость - таким образом он пытается снять нервное возбуждение и привыкнуть к разлуке с мамой. Поэтому основные проблемы будут возникать у воспитателей и других детей. Он будет утомлять воспитателей, и выступать инициатором всех детских шалостей.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Не ругайте ребенка за задиристость и драчливость. Он и сам понимает, что ведет себя неправильно, но ничего не может с собой поделать. Задача родителей и воспитателей - направить его бьющую через край энергию в мирное русло.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Ребенок-сангвиник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самый "подходящий" для детского сада темперамент. Он невероятно любопытен и постоянно нуждается в новых впечатлениях. Ребенок-сангвиник проявляет огромный интерес ко всему, что его окружает. Он прекрасно сходится со сверстниками, быстро адаптируется в незнакомом месте и мгновенно усваивает новую информацию. Его живая речь изобилует словами в превосходной степени и сопровождается импульсивными жестами. Ребенок-сангвиник не злопамятный - он быстро прощает и забывает обиду. Сангвиники - прирожденные лидеры и заводилы. Однако, увлекшись каким-либо делом, малыш не может правильно рассчитать силы, быстро устает и часто меняет надоевшие занятия.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Как только ребенок-сангвиник замечает, что вокруг есть дети - он сразу нуждается в общении с ними. Сангвиники обладают врожденной готовностью к детскому саду. Поэтому, чем раньше вы отдадите такого ребенка в коллектив, тем лучше для всех.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Первое время сангвиник будет с радостью идти в детский сад. Но он быстро устает от однообразия. И если в саду дети предоставлены сами себе, то сангвиник быстро насытится и потребует новых впечатлений. И как только ему станет скучно ходить в садик, он обязательно продемонстрирует вам свое недовольство.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Выбирайте детский садик, где дети максимально загружены разнообразными занятиями. Лепка, рисование, музыка, танцы, физкультура, </w:t>
      </w:r>
      <w:hyperlink r:id="rId6" w:tooltip="Развивающие офлайн игры" w:history="1">
        <w:r w:rsidRPr="00E202B4">
          <w:rPr>
            <w:rFonts w:ascii="Times New Roman" w:eastAsia="Times New Roman" w:hAnsi="Times New Roman" w:cs="Times New Roman"/>
            <w:color w:val="3157B0"/>
            <w:sz w:val="21"/>
            <w:szCs w:val="21"/>
            <w:u w:val="single"/>
            <w:lang w:eastAsia="ru-RU"/>
          </w:rPr>
          <w:t>развивающие игры</w:t>
        </w:r>
      </w:hyperlink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 вашему малышу пойдут на пользу. Ребенок-сангвиник будет с удовольствием ходить в детский сад только в том случае, если ему там будет интересно.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Готовность N2. Характер имеет значение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известно, каждый ребенок рождается со своим характером. В зависимости от того, как ребенок получает новые знания и усваивает информацию, выделяют четыре типа характера: зритель, слушатель, оратор и деятель. У каждого из приведенных ниже типов готовность к детскому саду наступает в разное время. Кроме того, в зависимости от того, какой тип восприятия у ребенка преобладает, могут появиться специфические проблемы адаптации к детскому саду.</w:t>
      </w:r>
    </w:p>
    <w:p w:rsidR="00E202B4" w:rsidRPr="00E202B4" w:rsidRDefault="00E202B4" w:rsidP="00E2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457575"/>
            <wp:effectExtent l="0" t="0" r="0" b="9525"/>
            <wp:docPr id="1" name="Рисунок 1" descr="Адаптация ребе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ребе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Ребенок-зритель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 основной канал восприятия - зрение. Он с удовольствием рассматривает книжки, картинки, любит смотреть телевизор. От внимания зрителя не ускользнет ни одна мелочь. В то же время он быстро устает от однообразия. Ему требуется постоянная смена кадров и новые визуальные впечатления. Во время гуляния он может обойти несколько детских площадок, и на каждой поиграть всего несколько минут. Ребенок-зритель часто "не слышит" обращенных к нему вопросов, если они не подкреплены визуальными впечатлениями. Зритель не боится новых лиц, но при этом не идет на контакт с незнакомыми людьми. Он может внимательно разглядывать чужую тетю. А как только она его заметит и задаст простой вопрос, спрячется за маму, засмущается или что-то тихо пробубнит себе под нос.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Интерес к детскому коллективу у зрителя появляется в 3-4 года. Но адаптация к саду у него наиболее гладко проходит в 2 года. Чем старше становится ребенок, тем сложнее ему будет побороть смущение, вписываясь в новый коллектив.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Зритель пугается, когда внимание окружающих приковано к нему. Он будет с любопытством заглядывать в группу. Но при этом боится широко открыть дверь и зайти туда. Дети этого типа часто просят маму подольше не уходить и посидеть вместе с ним.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Попросите воспитательницу, чтобы она не смущала ребенка своими вопросами и не привлекала к нему внимание других детей. Ему нужно время привыкнуть к новым лицам и внимательно рассмотреть все вокруг. Приводите ребенка первым, чтобы у него было время до прихода других детей осмотреться вокруг. Если есть возможность, первое время уходите из группы, когда все детишки уже в сборе. В присутствии мамы ребенку будет проще привыкнуть к новым лицам и побороть смущение.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Ребенок-слушатель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Он усваивает информацию посредством слушания. В раннем детстве слушатель отдает предпочтение музыкальным игрушкам, любит слушать сказки и песенки. Дети того типа несколько позже сверстников начинают говорить. Слушатель как губка впитывает новую информацию и молчит, а потом удивляет взрослых правильной речью. Он обладает обширным словарным запасом и хорошей памятью на имена и факты. Задавая вопросы, этот ребенок всегда выслушивает ответ до конца. При этом его не удовлетворяют краткие ответы, типа "Да-Нет".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Время пришло. Слушателя желательно отдавать в детский сад в 5-6 лет. В этом возрасте ему уже интересно слушать не только взрослых, но и сверстников. В более раннем возрасте слушатель не нуждается в детском коллективе и ему будет наиболее трудно пережить разлуку с родителями.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Ребенку слушателю необходимо, чтобы с ним постоянно разговаривали и объясняли ему все происходящее вокруг. При этом он стесняется приставать к незнакомым людям (воспитательнице, нянечке) с вопросами и тихо ждет, пока его заметят. В результате он может целый день провести в ожидании.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Научите малыша слушать не только взрослых, но и детей. Для этого по вечерам спрашивайте у него, что говорили другие детишки. Обычно первое время дети игнорируют друг друга и прислушиваются только к словам взрослых. Но поняв, что сверстники гораздо более интересные рассказчики, чем взрослые, слушатель будет с удовольствием ходить в садик.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Ребенок-оратор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Оратор познает мир через общение. Этот ребенок постоянно что-то говорит. Родителям иногда кажется, что он вообще ни на секунду не замолкает. При этом малыш не станет что-то бубнить себе под нос. Как истинному оратору ему нужны слушатели, которых он обязательно найдет. Он легко идет на контакт со всеми вокруг. Оратор редко смущается, отвечая на вопросы взрослых. У этого ребенка по любому поводу есть своя точка зрения, которую он обязательно сообщит всем вокруг.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У оратора потребность в детском коллективе появляется приблизительно в 3-4 года. Именно в этом возрасте дети начинают общаться друг с другом. И оратор легко привлекает к себе внимание сверстников.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Оратору тяжело молчать, а в садике ему первое время не с кем поговорить. У воспитательницы нет времени слушать его рассказы, а другие детишки целиком поглощены своими эмоциями.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Каждый вечер спрашивайте у оратора, чем он занимался в садике. Не перебивайте его. Если ребенок целый день молчал, ему необходимо выплеснуть накопившийся словесный поток. Ребенок должен чувствовать, что родителям действительно интересно услышать подробный рассказ о событиях прошедшего дня. Если ребенок будет знать, что вечером найдет благодарных слушателей в лице мамы и папы, то ему будет проще пережить разлуку. И попросите воспитательницу, чтобы она активно привлекала оратора к подготовке и участию во всевозможных праздниках.</w:t>
      </w:r>
    </w:p>
    <w:p w:rsidR="00E202B4" w:rsidRPr="00E202B4" w:rsidRDefault="00E202B4" w:rsidP="00E202B4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E202B4">
        <w:rPr>
          <w:rFonts w:ascii="Times New Roman" w:eastAsia="Times New Roman" w:hAnsi="Times New Roman" w:cs="Times New Roman"/>
          <w:sz w:val="33"/>
          <w:szCs w:val="33"/>
          <w:lang w:eastAsia="ru-RU"/>
        </w:rPr>
        <w:t>Ребенок-деятель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Он все время занят делом. Ребенок деятель не может спокойно сидеть и наблюдать за чем-то. Ему надо быть активным участником происходящего. Дети этого типа много двигаются, а во время разговора активно жестикулируют. Деятели часто перегоняют сверстников по физическому развитию. Но при этом отстают в тех областях, где требуется усидчивость и терпение.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пришло. Деятель с самого рождения нуждается в коллективе единомышленников. В 1,5-2 года такому ребенку уже пора посещать детский сад.</w:t>
      </w:r>
    </w:p>
    <w:p w:rsidR="00E202B4" w:rsidRPr="00E202B4" w:rsidRDefault="00E202B4" w:rsidP="00E202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проблемы. Ребенок-деятель обычно с удовольствием идет в детский сад, но спустя некоторое время его азарт может исчезнуть. И когда другие детишки уже адаптируются и перестают плакать по утрам, деятель категорически отказывается идти в садик и закатывает истерики. Скорей всего, дело в том, что ему становится скучно. Он не знает, чем еще заняться в детском садике: во все игрушки он уже переиграл.</w:t>
      </w:r>
    </w:p>
    <w:p w:rsidR="00254E31" w:rsidRPr="009673EE" w:rsidRDefault="00E202B4" w:rsidP="009673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202B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Тактика поведения. Дети этого типа адаптируются к новым условиям преимущественно через непосредственное участие и активные действия. Деятелям требуется спокойное окружение и возможность движения. Попросите воспитательницу, чтобы она регулярно давала ребенку "ответственные" поручения. Пусть малыш поможет ей расставить игрушки, заправить кроватки или убрать со стола.</w:t>
      </w:r>
      <w:bookmarkStart w:id="0" w:name="_GoBack"/>
      <w:bookmarkEnd w:id="0"/>
    </w:p>
    <w:sectPr w:rsidR="00254E31" w:rsidRPr="0096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83"/>
    <w:rsid w:val="00254E31"/>
    <w:rsid w:val="009673EE"/>
    <w:rsid w:val="00E202B4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D5B3"/>
  <w15:docId w15:val="{930FD666-C85D-4258-96F0-D9E37A01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2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utren.7ya.ru/article/razvivayushie-offline-igry/" TargetMode="External"/><Relationship Id="rId5" Type="http://schemas.openxmlformats.org/officeDocument/2006/relationships/hyperlink" Target="https://www.7ya.ru/article/detskie-kapriz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2409</Words>
  <Characters>13733</Characters>
  <Application>Microsoft Office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LNP</dc:creator>
  <cp:keywords/>
  <dc:description/>
  <cp:lastModifiedBy>Елена Коростелева</cp:lastModifiedBy>
  <cp:revision>4</cp:revision>
  <dcterms:created xsi:type="dcterms:W3CDTF">2022-05-23T16:21:00Z</dcterms:created>
  <dcterms:modified xsi:type="dcterms:W3CDTF">2022-05-24T13:37:00Z</dcterms:modified>
</cp:coreProperties>
</file>